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C0" w:rsidRDefault="00E344C0" w:rsidP="00E344C0">
      <w:pPr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РЕПУБЛИКА СРБИЈА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НАРОДНА СКУПШТИНА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пољопривреду, шумарство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водопривреду</w:t>
      </w:r>
    </w:p>
    <w:p w:rsidR="00E344C0" w:rsidRDefault="00E344C0" w:rsidP="00E344C0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12 Број 06-2/92-23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19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април</w:t>
      </w:r>
      <w:r>
        <w:rPr>
          <w:sz w:val="26"/>
          <w:szCs w:val="26"/>
          <w:lang w:val="sr-Cyrl-CS"/>
        </w:rPr>
        <w:t xml:space="preserve">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>. године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ind w:left="2880" w:firstLine="720"/>
        <w:rPr>
          <w:sz w:val="26"/>
          <w:szCs w:val="26"/>
          <w:lang w:val="sr-Cyrl-CS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  <w:lang w:val="sr-Cyrl-CS"/>
        </w:rPr>
        <w:t>С АЗ И В А М</w:t>
      </w:r>
    </w:p>
    <w:p w:rsidR="00E344C0" w:rsidRDefault="00E344C0" w:rsidP="00E344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</w:rPr>
        <w:t>1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СЕДНИЦУ ОДБОРА ЗА ПОЉОПРИВРЕДУ, ШУМАРСТВО И ВОДОПРИВРЕДУ ЗА ЧЕТВРТАК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CS"/>
        </w:rPr>
        <w:t xml:space="preserve"> 20. АПРИЛ  20</w:t>
      </w:r>
      <w:r>
        <w:rPr>
          <w:sz w:val="26"/>
          <w:szCs w:val="26"/>
        </w:rPr>
        <w:t>2</w:t>
      </w:r>
      <w:r>
        <w:rPr>
          <w:sz w:val="26"/>
          <w:szCs w:val="26"/>
          <w:lang w:val="sr-Cyrl-RS"/>
        </w:rPr>
        <w:t>3</w:t>
      </w:r>
      <w:r>
        <w:rPr>
          <w:sz w:val="26"/>
          <w:szCs w:val="26"/>
          <w:lang w:val="sr-Cyrl-CS"/>
        </w:rPr>
        <w:t xml:space="preserve">. ГОДИНЕ, </w:t>
      </w:r>
    </w:p>
    <w:p w:rsidR="00E344C0" w:rsidRDefault="00E344C0" w:rsidP="00E344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СА ПОЧЕТКОМ У 10.15 ЧАСОВА</w:t>
      </w: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E344C0" w:rsidP="00E344C0">
      <w:pPr>
        <w:rPr>
          <w:sz w:val="26"/>
          <w:szCs w:val="26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>За седницу предлажем следећи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E344C0" w:rsidP="00E344C0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Д н е в н и   р е д</w:t>
      </w:r>
    </w:p>
    <w:p w:rsidR="00E344C0" w:rsidRDefault="00E344C0" w:rsidP="00E344C0">
      <w:pPr>
        <w:jc w:val="both"/>
        <w:rPr>
          <w:sz w:val="26"/>
          <w:szCs w:val="26"/>
          <w:lang w:val="sr-Cyrl-RS"/>
        </w:rPr>
      </w:pP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6E63F2" w:rsidP="00E344C0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Разматрање П</w:t>
      </w:r>
      <w:r w:rsidR="00E344C0">
        <w:rPr>
          <w:sz w:val="26"/>
          <w:szCs w:val="26"/>
          <w:lang w:val="sr-Cyrl-RS"/>
        </w:rPr>
        <w:t xml:space="preserve">редлога закона о изменама и допунама Закона о подстицајима у пољопривреди и руралном развоју, који је поднела Влада (број 011-636/23 од 31. </w:t>
      </w:r>
      <w:r>
        <w:rPr>
          <w:sz w:val="26"/>
          <w:szCs w:val="26"/>
          <w:lang w:val="sr-Cyrl-RS"/>
        </w:rPr>
        <w:t>м</w:t>
      </w:r>
      <w:r w:rsidR="00E344C0">
        <w:rPr>
          <w:sz w:val="26"/>
          <w:szCs w:val="26"/>
          <w:lang w:val="sr-Cyrl-RS"/>
        </w:rPr>
        <w:t>арта 2023. године), у начелу</w:t>
      </w:r>
      <w:r w:rsidR="00E344C0">
        <w:rPr>
          <w:sz w:val="26"/>
          <w:szCs w:val="26"/>
        </w:rPr>
        <w:t>.</w:t>
      </w:r>
    </w:p>
    <w:p w:rsidR="00E344C0" w:rsidRDefault="00E344C0" w:rsidP="00E344C0">
      <w:pPr>
        <w:rPr>
          <w:sz w:val="26"/>
          <w:szCs w:val="26"/>
          <w:lang w:val="sr-Cyrl-CS"/>
        </w:rPr>
      </w:pPr>
    </w:p>
    <w:p w:rsidR="00E344C0" w:rsidRDefault="00E344C0" w:rsidP="00E344C0">
      <w:pPr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       </w:t>
      </w:r>
    </w:p>
    <w:p w:rsidR="00E344C0" w:rsidRDefault="00E344C0" w:rsidP="00E344C0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  </w:t>
      </w:r>
      <w:r>
        <w:rPr>
          <w:sz w:val="26"/>
          <w:szCs w:val="26"/>
        </w:rPr>
        <w:t xml:space="preserve">         </w:t>
      </w:r>
      <w:r>
        <w:rPr>
          <w:sz w:val="26"/>
          <w:szCs w:val="26"/>
          <w:lang w:val="sr-Cyrl-CS"/>
        </w:rPr>
        <w:t xml:space="preserve">Седница ће се одржати у Дому Народне скупштине, у Београду, </w:t>
      </w:r>
      <w:r>
        <w:rPr>
          <w:sz w:val="26"/>
          <w:szCs w:val="26"/>
        </w:rPr>
        <w:t>T</w:t>
      </w:r>
      <w:r>
        <w:rPr>
          <w:sz w:val="26"/>
          <w:szCs w:val="26"/>
          <w:lang w:val="sr-Cyrl-CS"/>
        </w:rPr>
        <w:t xml:space="preserve">рг Николе Пашића 13, сала </w:t>
      </w:r>
      <w:r>
        <w:rPr>
          <w:sz w:val="26"/>
          <w:szCs w:val="26"/>
        </w:rPr>
        <w:t>I</w:t>
      </w:r>
      <w:r w:rsidR="006E63F2">
        <w:rPr>
          <w:sz w:val="26"/>
          <w:szCs w:val="26"/>
        </w:rPr>
        <w:t>V</w:t>
      </w:r>
      <w:r>
        <w:rPr>
          <w:sz w:val="26"/>
          <w:szCs w:val="26"/>
          <w:lang w:val="sr-Cyrl-CS"/>
        </w:rPr>
        <w:t>.</w:t>
      </w:r>
    </w:p>
    <w:p w:rsidR="00E344C0" w:rsidRDefault="00E344C0" w:rsidP="00E344C0">
      <w:pPr>
        <w:tabs>
          <w:tab w:val="left" w:pos="993"/>
        </w:tabs>
        <w:spacing w:after="60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     </w:t>
      </w:r>
    </w:p>
    <w:p w:rsidR="00E344C0" w:rsidRDefault="00E344C0" w:rsidP="00E344C0">
      <w:pPr>
        <w:tabs>
          <w:tab w:val="left" w:pos="993"/>
        </w:tabs>
        <w:spacing w:after="600"/>
        <w:jc w:val="both"/>
        <w:rPr>
          <w:rFonts w:eastAsia="Times New Roman"/>
          <w:sz w:val="26"/>
          <w:szCs w:val="26"/>
          <w:lang w:val="sr-Cyrl-CS" w:eastAsia="en-GB"/>
        </w:rPr>
      </w:pPr>
      <w:r>
        <w:rPr>
          <w:sz w:val="26"/>
          <w:szCs w:val="26"/>
          <w:lang w:val="sr-Cyrl-RS"/>
        </w:rPr>
        <w:t xml:space="preserve">    </w:t>
      </w:r>
      <w:r>
        <w:rPr>
          <w:sz w:val="26"/>
          <w:szCs w:val="26"/>
        </w:rPr>
        <w:t xml:space="preserve">       </w:t>
      </w:r>
      <w:r>
        <w:rPr>
          <w:sz w:val="26"/>
          <w:szCs w:val="26"/>
          <w:lang w:val="sr-Cyrl-RS"/>
        </w:rPr>
        <w:t>Чл</w:t>
      </w:r>
      <w:r>
        <w:rPr>
          <w:rFonts w:eastAsia="Times New Roman"/>
          <w:sz w:val="26"/>
          <w:szCs w:val="26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E344C0" w:rsidRDefault="00E344C0" w:rsidP="00E344C0">
      <w:pPr>
        <w:rPr>
          <w:sz w:val="26"/>
          <w:szCs w:val="26"/>
          <w:lang w:val="sr-Cyrl-RS"/>
        </w:rPr>
      </w:pPr>
    </w:p>
    <w:p w:rsidR="00E344C0" w:rsidRDefault="00E344C0" w:rsidP="00E344C0">
      <w:pPr>
        <w:ind w:left="144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</w:rPr>
        <w:t xml:space="preserve">  </w:t>
      </w:r>
      <w:r>
        <w:rPr>
          <w:sz w:val="26"/>
          <w:szCs w:val="26"/>
          <w:lang w:val="sr-Cyrl-CS"/>
        </w:rPr>
        <w:t>ПРЕДСЕДНИК ОДБОРА</w:t>
      </w:r>
    </w:p>
    <w:p w:rsidR="00E344C0" w:rsidRDefault="00E344C0" w:rsidP="00E344C0">
      <w:pPr>
        <w:ind w:left="1440"/>
        <w:rPr>
          <w:sz w:val="26"/>
          <w:szCs w:val="26"/>
          <w:lang w:val="sr-Cyrl-CS"/>
        </w:rPr>
      </w:pPr>
    </w:p>
    <w:p w:rsidR="00E344C0" w:rsidRDefault="00E344C0" w:rsidP="00E344C0">
      <w:pPr>
        <w:ind w:left="1440"/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  <w:t xml:space="preserve">   </w:t>
      </w:r>
      <w:r>
        <w:rPr>
          <w:sz w:val="26"/>
          <w:szCs w:val="26"/>
          <w:lang w:val="sr-Cyrl-RS"/>
        </w:rPr>
        <w:t>Маријан Ристичевић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sectPr w:rsidR="00E344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C0"/>
    <w:rsid w:val="004C5CEE"/>
    <w:rsid w:val="006E63F2"/>
    <w:rsid w:val="008A7047"/>
    <w:rsid w:val="008E5267"/>
    <w:rsid w:val="00E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C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C0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5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2023-04-19T08:53:00Z</dcterms:created>
  <dcterms:modified xsi:type="dcterms:W3CDTF">2023-04-19T08:53:00Z</dcterms:modified>
</cp:coreProperties>
</file>